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jpeg" ContentType="image/jpe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30A0" w:rsidRDefault="00240AAA" w:rsidP="00F95130">
      <w:pPr>
        <w:rPr>
          <w:rFonts w:ascii="Garamond" w:hAnsi="Garamond"/>
          <w:b/>
          <w:sz w:val="26"/>
        </w:rPr>
      </w:pPr>
      <w:r>
        <w:rPr>
          <w:rFonts w:ascii="Garamond" w:hAnsi="Garamond"/>
          <w:b/>
          <w:sz w:val="26"/>
        </w:rPr>
        <w:t xml:space="preserve">The </w:t>
      </w:r>
      <w:r w:rsidR="00F95130" w:rsidRPr="008C0950">
        <w:rPr>
          <w:rFonts w:ascii="Garamond" w:hAnsi="Garamond"/>
          <w:b/>
          <w:sz w:val="26"/>
        </w:rPr>
        <w:t>Space Between Society – Min</w:t>
      </w:r>
      <w:r w:rsidR="00487E17">
        <w:rPr>
          <w:rFonts w:ascii="Garamond" w:hAnsi="Garamond"/>
          <w:b/>
          <w:sz w:val="26"/>
        </w:rPr>
        <w:t>utes from Annual Conference 2018</w:t>
      </w:r>
    </w:p>
    <w:p w:rsidR="00F95130" w:rsidRPr="008C0950" w:rsidRDefault="00487E17" w:rsidP="00F95130">
      <w:pPr>
        <w:rPr>
          <w:rFonts w:ascii="Garamond" w:hAnsi="Garamond"/>
          <w:b/>
          <w:sz w:val="26"/>
        </w:rPr>
      </w:pPr>
      <w:r>
        <w:rPr>
          <w:rFonts w:ascii="Garamond" w:hAnsi="Garamond"/>
          <w:b/>
          <w:sz w:val="26"/>
        </w:rPr>
        <w:t xml:space="preserve">Ross </w:t>
      </w:r>
      <w:r w:rsidR="00133FAB">
        <w:rPr>
          <w:rFonts w:ascii="Garamond" w:hAnsi="Garamond"/>
          <w:b/>
          <w:sz w:val="26"/>
        </w:rPr>
        <w:t>Hall</w:t>
      </w:r>
      <w:r>
        <w:rPr>
          <w:rFonts w:ascii="Garamond" w:hAnsi="Garamond"/>
          <w:b/>
          <w:sz w:val="26"/>
        </w:rPr>
        <w:t xml:space="preserve"> 1040</w:t>
      </w:r>
      <w:r w:rsidR="00ED05C0">
        <w:rPr>
          <w:rFonts w:ascii="Garamond" w:hAnsi="Garamond"/>
          <w:b/>
          <w:sz w:val="26"/>
        </w:rPr>
        <w:t xml:space="preserve">, </w:t>
      </w:r>
      <w:r w:rsidR="00CA0C65">
        <w:rPr>
          <w:rFonts w:ascii="Garamond" w:hAnsi="Garamond"/>
          <w:b/>
          <w:sz w:val="26"/>
        </w:rPr>
        <w:t xml:space="preserve">University of </w:t>
      </w:r>
      <w:r>
        <w:rPr>
          <w:rFonts w:ascii="Garamond" w:hAnsi="Garamond"/>
          <w:b/>
          <w:sz w:val="26"/>
        </w:rPr>
        <w:t>Northern Colorado</w:t>
      </w:r>
      <w:r w:rsidR="00ED05C0">
        <w:rPr>
          <w:rFonts w:ascii="Garamond" w:hAnsi="Garamond"/>
          <w:b/>
          <w:sz w:val="26"/>
        </w:rPr>
        <w:t xml:space="preserve">, </w:t>
      </w:r>
      <w:r>
        <w:rPr>
          <w:rFonts w:ascii="Garamond" w:hAnsi="Garamond"/>
          <w:b/>
          <w:sz w:val="26"/>
        </w:rPr>
        <w:t>Greeley</w:t>
      </w:r>
      <w:r w:rsidR="00CA0C65">
        <w:rPr>
          <w:rFonts w:ascii="Garamond" w:hAnsi="Garamond"/>
          <w:b/>
          <w:sz w:val="26"/>
        </w:rPr>
        <w:t xml:space="preserve">, </w:t>
      </w:r>
      <w:r>
        <w:rPr>
          <w:rFonts w:ascii="Garamond" w:hAnsi="Garamond"/>
          <w:b/>
          <w:sz w:val="26"/>
        </w:rPr>
        <w:t>CO</w:t>
      </w:r>
      <w:r w:rsidR="00CA0C65">
        <w:rPr>
          <w:rFonts w:ascii="Garamond" w:hAnsi="Garamond"/>
          <w:b/>
          <w:sz w:val="26"/>
        </w:rPr>
        <w:t>.</w:t>
      </w:r>
    </w:p>
    <w:p w:rsidR="00F95130" w:rsidRPr="008C0950" w:rsidRDefault="00F95130" w:rsidP="00F95130">
      <w:pPr>
        <w:rPr>
          <w:rFonts w:ascii="Garamond" w:hAnsi="Garamond"/>
          <w:sz w:val="26"/>
        </w:rPr>
      </w:pPr>
    </w:p>
    <w:p w:rsidR="00F95130" w:rsidRPr="008C0950" w:rsidRDefault="00F95130" w:rsidP="00F95130">
      <w:pPr>
        <w:rPr>
          <w:rFonts w:ascii="Garamond" w:hAnsi="Garamond"/>
          <w:b/>
          <w:sz w:val="26"/>
        </w:rPr>
      </w:pPr>
      <w:r w:rsidRPr="008C0950">
        <w:rPr>
          <w:rFonts w:ascii="Garamond" w:hAnsi="Garamond"/>
          <w:b/>
          <w:sz w:val="26"/>
        </w:rPr>
        <w:t>Ge</w:t>
      </w:r>
      <w:r w:rsidR="00487E17">
        <w:rPr>
          <w:rFonts w:ascii="Garamond" w:hAnsi="Garamond"/>
          <w:b/>
          <w:sz w:val="26"/>
        </w:rPr>
        <w:t>neral Membership Meeting</w:t>
      </w:r>
    </w:p>
    <w:p w:rsidR="00F95130" w:rsidRPr="008C0950" w:rsidRDefault="00487E17" w:rsidP="00F95130">
      <w:pPr>
        <w:rPr>
          <w:rFonts w:ascii="Garamond" w:hAnsi="Garamond"/>
          <w:sz w:val="26"/>
        </w:rPr>
      </w:pPr>
      <w:r>
        <w:rPr>
          <w:rFonts w:ascii="Garamond" w:hAnsi="Garamond"/>
          <w:sz w:val="26"/>
        </w:rPr>
        <w:t>June 8, 2018, 1:20-2:2</w:t>
      </w:r>
      <w:r w:rsidR="000D30A0">
        <w:rPr>
          <w:rFonts w:ascii="Garamond" w:hAnsi="Garamond"/>
          <w:sz w:val="26"/>
        </w:rPr>
        <w:t>0 PM</w:t>
      </w:r>
    </w:p>
    <w:p w:rsidR="00F95130" w:rsidRPr="008C0950" w:rsidRDefault="00F95130" w:rsidP="00F95130">
      <w:pPr>
        <w:rPr>
          <w:rFonts w:ascii="Garamond" w:hAnsi="Garamond"/>
          <w:sz w:val="26"/>
        </w:rPr>
      </w:pPr>
    </w:p>
    <w:p w:rsidR="00F95130" w:rsidRPr="008C0950" w:rsidRDefault="00F95130" w:rsidP="00F95130">
      <w:pPr>
        <w:rPr>
          <w:rFonts w:ascii="Garamond" w:hAnsi="Garamond"/>
          <w:sz w:val="26"/>
        </w:rPr>
      </w:pPr>
      <w:r w:rsidRPr="008C0950">
        <w:rPr>
          <w:rFonts w:ascii="Garamond" w:hAnsi="Garamond"/>
          <w:b/>
          <w:sz w:val="26"/>
        </w:rPr>
        <w:t>Presiding:</w:t>
      </w:r>
      <w:r w:rsidRPr="008C0950">
        <w:rPr>
          <w:rFonts w:ascii="Garamond" w:hAnsi="Garamond"/>
          <w:sz w:val="26"/>
        </w:rPr>
        <w:t xml:space="preserve"> </w:t>
      </w:r>
      <w:r w:rsidR="00ED05C0">
        <w:rPr>
          <w:rFonts w:ascii="Garamond" w:hAnsi="Garamond"/>
          <w:sz w:val="26"/>
        </w:rPr>
        <w:t>Claire Buck and Robin Feenstra</w:t>
      </w:r>
      <w:r w:rsidRPr="008C0950">
        <w:rPr>
          <w:rFonts w:ascii="Garamond" w:hAnsi="Garamond"/>
          <w:sz w:val="26"/>
        </w:rPr>
        <w:t xml:space="preserve"> (Co-Presidents)</w:t>
      </w:r>
    </w:p>
    <w:p w:rsidR="0017335E" w:rsidRDefault="0017335E" w:rsidP="00F95130">
      <w:pPr>
        <w:rPr>
          <w:rFonts w:ascii="Garamond" w:hAnsi="Garamond"/>
          <w:sz w:val="26"/>
        </w:rPr>
      </w:pPr>
    </w:p>
    <w:p w:rsidR="0017335E" w:rsidRDefault="0017335E" w:rsidP="00F95130">
      <w:pPr>
        <w:rPr>
          <w:rFonts w:ascii="Garamond" w:hAnsi="Garamond"/>
          <w:sz w:val="26"/>
        </w:rPr>
      </w:pPr>
      <w:r>
        <w:rPr>
          <w:rFonts w:ascii="Garamond" w:hAnsi="Garamond"/>
          <w:sz w:val="26"/>
        </w:rPr>
        <w:t>Robin called the meeting to order and acknowledged the Society’s milestone of having achieved its 20</w:t>
      </w:r>
      <w:r w:rsidRPr="0017335E">
        <w:rPr>
          <w:rFonts w:ascii="Garamond" w:hAnsi="Garamond"/>
          <w:sz w:val="26"/>
          <w:vertAlign w:val="superscript"/>
        </w:rPr>
        <w:t>th</w:t>
      </w:r>
      <w:r>
        <w:rPr>
          <w:rFonts w:ascii="Garamond" w:hAnsi="Garamond"/>
          <w:sz w:val="26"/>
        </w:rPr>
        <w:t xml:space="preserve"> annual meeting. He opened with a little narrative about the origins of the Space Between Society and its long-running values, and paid tribute to many of the founding members, including </w:t>
      </w:r>
      <w:r w:rsidRPr="0017335E">
        <w:rPr>
          <w:rFonts w:ascii="Garamond" w:hAnsi="Garamond"/>
          <w:sz w:val="26"/>
        </w:rPr>
        <w:t>Patrick Deane, Kristin Bluemel, Christina Hauck, Debra Rae Cohen, Stella Deen, Patrick Quinn, Stephen Cloutier, Steven Trout and Phyllis Lassner</w:t>
      </w:r>
      <w:r>
        <w:rPr>
          <w:rFonts w:ascii="Garamond" w:hAnsi="Garamond"/>
          <w:sz w:val="26"/>
        </w:rPr>
        <w:t xml:space="preserve">. </w:t>
      </w:r>
    </w:p>
    <w:p w:rsidR="00F95130" w:rsidRPr="008C0950" w:rsidRDefault="00F95130" w:rsidP="00F95130">
      <w:pPr>
        <w:rPr>
          <w:rFonts w:ascii="Garamond" w:hAnsi="Garamond"/>
          <w:sz w:val="26"/>
        </w:rPr>
      </w:pPr>
    </w:p>
    <w:p w:rsidR="002B5830" w:rsidRDefault="008C0950" w:rsidP="008C0950">
      <w:pPr>
        <w:rPr>
          <w:rFonts w:ascii="Garamond" w:hAnsi="Garamond"/>
          <w:sz w:val="26"/>
        </w:rPr>
      </w:pPr>
      <w:r>
        <w:rPr>
          <w:rFonts w:ascii="Garamond" w:hAnsi="Garamond"/>
          <w:b/>
          <w:sz w:val="26"/>
        </w:rPr>
        <w:t>Acknowledgements</w:t>
      </w:r>
      <w:r w:rsidR="00F95130" w:rsidRPr="008C0950">
        <w:rPr>
          <w:rFonts w:ascii="Garamond" w:hAnsi="Garamond"/>
          <w:b/>
          <w:sz w:val="26"/>
        </w:rPr>
        <w:t xml:space="preserve">: </w:t>
      </w:r>
      <w:r>
        <w:rPr>
          <w:rFonts w:ascii="Garamond" w:hAnsi="Garamond"/>
          <w:sz w:val="26"/>
        </w:rPr>
        <w:t xml:space="preserve">Thanks were extended </w:t>
      </w:r>
      <w:r w:rsidR="0017335E">
        <w:rPr>
          <w:rFonts w:ascii="Garamond" w:hAnsi="Garamond"/>
          <w:sz w:val="26"/>
        </w:rPr>
        <w:t>to t</w:t>
      </w:r>
      <w:r w:rsidR="0017335E" w:rsidRPr="0017335E">
        <w:rPr>
          <w:rFonts w:ascii="Garamond" w:hAnsi="Garamond"/>
          <w:sz w:val="26"/>
        </w:rPr>
        <w:t>he Conference Organizing team, made up of Melissa Bradshaw, Meghan Fox, Erin Kingsley, Jennifer Nesbitt and, of course, a special thanks to Sarah Cornish whose</w:t>
      </w:r>
      <w:r w:rsidR="0017335E">
        <w:rPr>
          <w:rFonts w:ascii="Garamond" w:hAnsi="Garamond"/>
          <w:sz w:val="26"/>
        </w:rPr>
        <w:t xml:space="preserve"> energy and professionalism </w:t>
      </w:r>
      <w:r w:rsidR="0017335E" w:rsidRPr="0017335E">
        <w:rPr>
          <w:rFonts w:ascii="Garamond" w:hAnsi="Garamond"/>
          <w:sz w:val="26"/>
        </w:rPr>
        <w:t>really brought the 20th annual meeting the Space Between and the inaugural meeting of the Feminist inter/Modernist Association together so well</w:t>
      </w:r>
      <w:r w:rsidR="0017335E">
        <w:rPr>
          <w:rFonts w:ascii="Garamond" w:hAnsi="Garamond"/>
          <w:sz w:val="26"/>
        </w:rPr>
        <w:t xml:space="preserve">. Thanks were extended also </w:t>
      </w:r>
      <w:r w:rsidR="0017335E" w:rsidRPr="0017335E">
        <w:rPr>
          <w:rFonts w:ascii="Garamond" w:hAnsi="Garamond"/>
          <w:sz w:val="26"/>
        </w:rPr>
        <w:t>to Sarah’s Graduate Assistant Jenna VandeBrake, who worked very closel</w:t>
      </w:r>
      <w:r w:rsidR="0017335E">
        <w:rPr>
          <w:rFonts w:ascii="Garamond" w:hAnsi="Garamond"/>
          <w:sz w:val="26"/>
        </w:rPr>
        <w:t>y with Sarah at UNC to make the</w:t>
      </w:r>
      <w:r w:rsidR="0017335E" w:rsidRPr="0017335E">
        <w:rPr>
          <w:rFonts w:ascii="Garamond" w:hAnsi="Garamond"/>
          <w:sz w:val="26"/>
        </w:rPr>
        <w:t xml:space="preserve"> conference happen, and to Kimberly Metcalf (Admin</w:t>
      </w:r>
      <w:r w:rsidR="0017335E">
        <w:rPr>
          <w:rFonts w:ascii="Garamond" w:hAnsi="Garamond"/>
          <w:sz w:val="26"/>
        </w:rPr>
        <w:t xml:space="preserve">istrative </w:t>
      </w:r>
      <w:r w:rsidR="0017335E" w:rsidRPr="0017335E">
        <w:rPr>
          <w:rFonts w:ascii="Garamond" w:hAnsi="Garamond"/>
          <w:sz w:val="26"/>
        </w:rPr>
        <w:t>Assistant), Andreas Mueller (Chair), and all the U</w:t>
      </w:r>
      <w:r w:rsidR="0017335E">
        <w:rPr>
          <w:rFonts w:ascii="Garamond" w:hAnsi="Garamond"/>
          <w:sz w:val="26"/>
        </w:rPr>
        <w:t>NC faculty and students who</w:t>
      </w:r>
      <w:r w:rsidR="0017335E" w:rsidRPr="0017335E">
        <w:rPr>
          <w:rFonts w:ascii="Garamond" w:hAnsi="Garamond"/>
          <w:sz w:val="26"/>
        </w:rPr>
        <w:t xml:space="preserve"> lent their time and support</w:t>
      </w:r>
      <w:r w:rsidR="0017335E">
        <w:rPr>
          <w:rFonts w:ascii="Garamond" w:hAnsi="Garamond"/>
          <w:sz w:val="26"/>
        </w:rPr>
        <w:t xml:space="preserve">. Thanks were also given </w:t>
      </w:r>
      <w:r w:rsidR="0017335E" w:rsidRPr="0017335E">
        <w:rPr>
          <w:rFonts w:ascii="Garamond" w:hAnsi="Garamond"/>
          <w:sz w:val="26"/>
        </w:rPr>
        <w:t xml:space="preserve">to thank Janine Utell for her interest-raising promotion of the conference on the journal webpage, and </w:t>
      </w:r>
      <w:r w:rsidR="0017335E">
        <w:rPr>
          <w:rFonts w:ascii="Garamond" w:hAnsi="Garamond"/>
          <w:sz w:val="26"/>
        </w:rPr>
        <w:t xml:space="preserve">to </w:t>
      </w:r>
      <w:r w:rsidR="0017335E" w:rsidRPr="0017335E">
        <w:rPr>
          <w:rFonts w:ascii="Garamond" w:hAnsi="Garamond"/>
          <w:sz w:val="26"/>
        </w:rPr>
        <w:t>Melissa Dinsman for managing the conference registration and housing webpages</w:t>
      </w:r>
      <w:r w:rsidR="0017335E">
        <w:rPr>
          <w:rFonts w:ascii="Garamond" w:hAnsi="Garamond"/>
          <w:sz w:val="26"/>
        </w:rPr>
        <w:t xml:space="preserve">. Thanks were extended to the </w:t>
      </w:r>
      <w:r w:rsidR="0017335E" w:rsidRPr="0017335E">
        <w:rPr>
          <w:rFonts w:ascii="Garamond" w:hAnsi="Garamond"/>
          <w:sz w:val="26"/>
        </w:rPr>
        <w:t xml:space="preserve">panel chairs, and especially </w:t>
      </w:r>
      <w:r w:rsidR="0017335E">
        <w:rPr>
          <w:rFonts w:ascii="Garamond" w:hAnsi="Garamond"/>
          <w:sz w:val="26"/>
        </w:rPr>
        <w:t xml:space="preserve">to </w:t>
      </w:r>
      <w:r w:rsidR="0017335E" w:rsidRPr="0017335E">
        <w:rPr>
          <w:rFonts w:ascii="Garamond" w:hAnsi="Garamond"/>
          <w:sz w:val="26"/>
        </w:rPr>
        <w:t xml:space="preserve">Lauren Benjamin, Danielle Rich, Phyllis Lassner, Jennifer Nesbitt, Claire Buck, Kristin Bluemel, and Janine Utell for leading </w:t>
      </w:r>
      <w:r w:rsidR="0017335E">
        <w:rPr>
          <w:rFonts w:ascii="Garamond" w:hAnsi="Garamond"/>
          <w:sz w:val="26"/>
        </w:rPr>
        <w:t>the Professional</w:t>
      </w:r>
      <w:r w:rsidR="005C3212">
        <w:rPr>
          <w:rFonts w:ascii="Garamond" w:hAnsi="Garamond"/>
          <w:sz w:val="26"/>
        </w:rPr>
        <w:t xml:space="preserve"> and Pedagogical</w:t>
      </w:r>
      <w:r w:rsidR="0017335E">
        <w:rPr>
          <w:rFonts w:ascii="Garamond" w:hAnsi="Garamond"/>
          <w:sz w:val="26"/>
        </w:rPr>
        <w:t xml:space="preserve"> Workshops. Thanks were also given to </w:t>
      </w:r>
      <w:r w:rsidR="0017335E" w:rsidRPr="0017335E">
        <w:rPr>
          <w:rFonts w:ascii="Garamond" w:hAnsi="Garamond"/>
          <w:sz w:val="26"/>
        </w:rPr>
        <w:t xml:space="preserve">Alison Goodrum for joining us from Norwich University of the Arts, and </w:t>
      </w:r>
      <w:r w:rsidR="0017335E">
        <w:rPr>
          <w:rFonts w:ascii="Garamond" w:hAnsi="Garamond"/>
          <w:sz w:val="26"/>
        </w:rPr>
        <w:t xml:space="preserve">for her exciting talke, </w:t>
      </w:r>
      <w:r w:rsidR="0017335E" w:rsidRPr="0017335E">
        <w:rPr>
          <w:rFonts w:ascii="Garamond" w:hAnsi="Garamond"/>
          <w:sz w:val="26"/>
        </w:rPr>
        <w:t>“Parisite Lost: Elizabeth Hawes and the Making, and Unmaking, of Modern American Fashion</w:t>
      </w:r>
      <w:r w:rsidR="0017335E">
        <w:rPr>
          <w:rFonts w:ascii="Garamond" w:hAnsi="Garamond"/>
          <w:sz w:val="26"/>
        </w:rPr>
        <w:t>.</w:t>
      </w:r>
      <w:r w:rsidR="0017335E" w:rsidRPr="0017335E">
        <w:rPr>
          <w:rFonts w:ascii="Garamond" w:hAnsi="Garamond"/>
          <w:sz w:val="26"/>
        </w:rPr>
        <w:t>”</w:t>
      </w:r>
      <w:r w:rsidR="0017335E">
        <w:rPr>
          <w:rFonts w:ascii="Garamond" w:hAnsi="Garamond"/>
          <w:sz w:val="26"/>
        </w:rPr>
        <w:t xml:space="preserve"> Finally, thanks were extended </w:t>
      </w:r>
      <w:r w:rsidR="0017335E" w:rsidRPr="0017335E">
        <w:rPr>
          <w:rFonts w:ascii="Garamond" w:hAnsi="Garamond"/>
          <w:sz w:val="26"/>
        </w:rPr>
        <w:t>to the University of Northern Colorado for their hospitality and to the School of Humanities and Social Sciences,</w:t>
      </w:r>
      <w:r w:rsidR="0017335E">
        <w:rPr>
          <w:rFonts w:ascii="Garamond" w:hAnsi="Garamond"/>
          <w:sz w:val="26"/>
        </w:rPr>
        <w:t xml:space="preserve"> the Department of English, </w:t>
      </w:r>
      <w:r w:rsidR="0017335E" w:rsidRPr="0017335E">
        <w:rPr>
          <w:rFonts w:ascii="Garamond" w:hAnsi="Garamond"/>
          <w:sz w:val="26"/>
        </w:rPr>
        <w:t>the Neal Cross Fund for th</w:t>
      </w:r>
      <w:r w:rsidR="0017335E">
        <w:rPr>
          <w:rFonts w:ascii="Garamond" w:hAnsi="Garamond"/>
          <w:sz w:val="26"/>
        </w:rPr>
        <w:t xml:space="preserve">eir generous financial support, and </w:t>
      </w:r>
      <w:r w:rsidR="0017335E" w:rsidRPr="0017335E">
        <w:rPr>
          <w:rFonts w:ascii="Garamond" w:hAnsi="Garamond"/>
          <w:sz w:val="26"/>
        </w:rPr>
        <w:t>to Larry Johnson and his entire Conference Services team.</w:t>
      </w:r>
    </w:p>
    <w:p w:rsidR="002B5830" w:rsidRDefault="002B5830" w:rsidP="008C0950">
      <w:pPr>
        <w:rPr>
          <w:rFonts w:ascii="Garamond" w:hAnsi="Garamond"/>
          <w:sz w:val="26"/>
        </w:rPr>
      </w:pPr>
    </w:p>
    <w:p w:rsidR="00F95130" w:rsidRPr="008C0950" w:rsidRDefault="002B5830" w:rsidP="008C0950">
      <w:pPr>
        <w:rPr>
          <w:rFonts w:ascii="Garamond" w:hAnsi="Garamond"/>
          <w:sz w:val="26"/>
        </w:rPr>
      </w:pPr>
      <w:r w:rsidRPr="002B5830">
        <w:rPr>
          <w:rFonts w:ascii="Garamond" w:hAnsi="Garamond"/>
          <w:b/>
          <w:sz w:val="26"/>
        </w:rPr>
        <w:t>Treasury</w:t>
      </w:r>
      <w:r>
        <w:rPr>
          <w:rFonts w:ascii="Garamond" w:hAnsi="Garamond"/>
          <w:sz w:val="26"/>
        </w:rPr>
        <w:t xml:space="preserve">: </w:t>
      </w:r>
      <w:r w:rsidR="00290C5C">
        <w:rPr>
          <w:rFonts w:ascii="Garamond" w:hAnsi="Garamond"/>
          <w:sz w:val="26"/>
        </w:rPr>
        <w:t xml:space="preserve">Marie </w:t>
      </w:r>
      <w:r>
        <w:rPr>
          <w:rFonts w:ascii="Garamond" w:hAnsi="Garamond"/>
          <w:sz w:val="26"/>
        </w:rPr>
        <w:t>gave a brief update of the banking figures,</w:t>
      </w:r>
      <w:r w:rsidR="00205E7D">
        <w:rPr>
          <w:rFonts w:ascii="Garamond" w:hAnsi="Garamond"/>
          <w:sz w:val="26"/>
        </w:rPr>
        <w:t xml:space="preserve"> which she placed at roughly $35</w:t>
      </w:r>
      <w:r w:rsidR="00290C5C">
        <w:rPr>
          <w:rFonts w:ascii="Garamond" w:hAnsi="Garamond"/>
          <w:sz w:val="26"/>
        </w:rPr>
        <w:t xml:space="preserve">,000, though this figure does not represent the actual balance as expenses from the conference still needed to be settled. </w:t>
      </w:r>
      <w:r w:rsidR="00205E7D">
        <w:rPr>
          <w:rFonts w:ascii="Garamond" w:hAnsi="Garamond"/>
          <w:sz w:val="26"/>
        </w:rPr>
        <w:t xml:space="preserve">She also updated the membership on our </w:t>
      </w:r>
      <w:r w:rsidR="001B4665">
        <w:rPr>
          <w:rFonts w:ascii="Garamond" w:hAnsi="Garamond"/>
          <w:sz w:val="26"/>
        </w:rPr>
        <w:t xml:space="preserve">progress toward </w:t>
      </w:r>
      <w:r w:rsidR="00205E7D">
        <w:rPr>
          <w:rFonts w:ascii="Garamond" w:hAnsi="Garamond"/>
          <w:sz w:val="26"/>
        </w:rPr>
        <w:t>non-profit status (501</w:t>
      </w:r>
      <w:r w:rsidR="001B4665">
        <w:rPr>
          <w:rFonts w:ascii="Garamond" w:hAnsi="Garamond"/>
          <w:sz w:val="26"/>
        </w:rPr>
        <w:t>(</w:t>
      </w:r>
      <w:r w:rsidR="00205E7D">
        <w:rPr>
          <w:rFonts w:ascii="Garamond" w:hAnsi="Garamond"/>
          <w:sz w:val="26"/>
        </w:rPr>
        <w:t>c</w:t>
      </w:r>
      <w:r w:rsidR="001B4665">
        <w:rPr>
          <w:rFonts w:ascii="Garamond" w:hAnsi="Garamond"/>
          <w:sz w:val="26"/>
        </w:rPr>
        <w:t>)(3)</w:t>
      </w:r>
      <w:r w:rsidR="00205E7D">
        <w:rPr>
          <w:rFonts w:ascii="Garamond" w:hAnsi="Garamond"/>
          <w:sz w:val="26"/>
        </w:rPr>
        <w:t>).</w:t>
      </w:r>
      <w:r w:rsidR="00F95130" w:rsidRPr="008C0950">
        <w:rPr>
          <w:rFonts w:ascii="Garamond" w:hAnsi="Garamond"/>
          <w:sz w:val="26"/>
        </w:rPr>
        <w:br/>
      </w:r>
    </w:p>
    <w:p w:rsidR="002B5830" w:rsidRPr="002B5830" w:rsidRDefault="00F95130" w:rsidP="002B5830">
      <w:pPr>
        <w:rPr>
          <w:rFonts w:ascii="Garamond" w:hAnsi="Garamond"/>
          <w:sz w:val="26"/>
        </w:rPr>
      </w:pPr>
      <w:r w:rsidRPr="008C0950">
        <w:rPr>
          <w:rFonts w:ascii="Garamond" w:hAnsi="Garamond"/>
          <w:b/>
          <w:sz w:val="26"/>
        </w:rPr>
        <w:t>Journal:</w:t>
      </w:r>
      <w:r w:rsidRPr="008C0950">
        <w:rPr>
          <w:rFonts w:ascii="Garamond" w:hAnsi="Garamond"/>
          <w:sz w:val="26"/>
        </w:rPr>
        <w:t xml:space="preserve"> </w:t>
      </w:r>
      <w:r w:rsidR="00290C5C">
        <w:rPr>
          <w:rFonts w:ascii="Garamond" w:hAnsi="Garamond"/>
          <w:sz w:val="26"/>
        </w:rPr>
        <w:t xml:space="preserve">Janine touted plenty of exciting developments with the journal, </w:t>
      </w:r>
      <w:r w:rsidR="00205E7D">
        <w:rPr>
          <w:rFonts w:ascii="Garamond" w:hAnsi="Garamond"/>
          <w:sz w:val="26"/>
        </w:rPr>
        <w:t xml:space="preserve">in both recent and upcoming issues, </w:t>
      </w:r>
      <w:r w:rsidR="00290C5C">
        <w:rPr>
          <w:rFonts w:ascii="Garamond" w:hAnsi="Garamond"/>
          <w:sz w:val="26"/>
        </w:rPr>
        <w:t xml:space="preserve">and </w:t>
      </w:r>
      <w:r w:rsidR="00205E7D">
        <w:rPr>
          <w:rFonts w:ascii="Garamond" w:hAnsi="Garamond"/>
          <w:sz w:val="26"/>
        </w:rPr>
        <w:t>encouraged members to submit their work to the journal for publication consideration</w:t>
      </w:r>
      <w:r w:rsidR="002B5830">
        <w:rPr>
          <w:rFonts w:ascii="Garamond" w:hAnsi="Garamond"/>
          <w:sz w:val="26"/>
        </w:rPr>
        <w:t xml:space="preserve">. </w:t>
      </w:r>
    </w:p>
    <w:p w:rsidR="00C7144D" w:rsidRDefault="00C7144D" w:rsidP="002B5830">
      <w:pPr>
        <w:rPr>
          <w:rFonts w:ascii="Garamond" w:hAnsi="Garamond"/>
          <w:sz w:val="26"/>
        </w:rPr>
      </w:pPr>
    </w:p>
    <w:p w:rsidR="00C7144D" w:rsidRPr="00C7144D" w:rsidRDefault="00C7144D" w:rsidP="002B5830">
      <w:pPr>
        <w:rPr>
          <w:rFonts w:ascii="Garamond" w:hAnsi="Garamond"/>
          <w:b/>
          <w:sz w:val="26"/>
        </w:rPr>
      </w:pPr>
      <w:r w:rsidRPr="00C7144D">
        <w:rPr>
          <w:rFonts w:ascii="Garamond" w:hAnsi="Garamond"/>
          <w:b/>
          <w:sz w:val="26"/>
        </w:rPr>
        <w:t>The Bylaws:</w:t>
      </w:r>
      <w:r>
        <w:rPr>
          <w:rFonts w:ascii="Garamond" w:hAnsi="Garamond"/>
          <w:b/>
          <w:sz w:val="26"/>
        </w:rPr>
        <w:t xml:space="preserve"> </w:t>
      </w:r>
      <w:r>
        <w:rPr>
          <w:rFonts w:ascii="Garamond" w:hAnsi="Garamond"/>
          <w:sz w:val="26"/>
        </w:rPr>
        <w:t>Claire Buck presented the rationale behind the Boar</w:t>
      </w:r>
      <w:r w:rsidR="00E07EA1">
        <w:rPr>
          <w:rFonts w:ascii="Garamond" w:hAnsi="Garamond"/>
          <w:sz w:val="26"/>
        </w:rPr>
        <w:t xml:space="preserve">d’s desire to revise </w:t>
      </w:r>
      <w:r w:rsidR="00205E7D" w:rsidRPr="00205E7D">
        <w:rPr>
          <w:rFonts w:ascii="Garamond" w:hAnsi="Garamond"/>
          <w:sz w:val="26"/>
        </w:rPr>
        <w:t>Article III Section 4</w:t>
      </w:r>
      <w:r w:rsidR="00E07EA1">
        <w:rPr>
          <w:rFonts w:ascii="Garamond" w:hAnsi="Garamond"/>
          <w:sz w:val="26"/>
        </w:rPr>
        <w:t xml:space="preserve"> of the bylaws</w:t>
      </w:r>
      <w:r w:rsidR="00205E7D" w:rsidRPr="00205E7D">
        <w:rPr>
          <w:rFonts w:ascii="Garamond" w:hAnsi="Garamond"/>
          <w:sz w:val="26"/>
        </w:rPr>
        <w:t>, to remove the term “Recor</w:t>
      </w:r>
      <w:r w:rsidR="00E07EA1">
        <w:rPr>
          <w:rFonts w:ascii="Garamond" w:hAnsi="Garamond"/>
          <w:sz w:val="26"/>
        </w:rPr>
        <w:t>ding” in “Recording Secretary.” Kristin Bluemel MOVED the motion, and Alexis Pogorelskin SECONDED it. When put to a vote, the motion was CARRIED by the majority</w:t>
      </w:r>
      <w:r w:rsidR="001611D6">
        <w:rPr>
          <w:rFonts w:ascii="Garamond" w:hAnsi="Garamond"/>
          <w:sz w:val="26"/>
        </w:rPr>
        <w:t>.</w:t>
      </w:r>
      <w:r w:rsidR="00E07EA1">
        <w:rPr>
          <w:rFonts w:ascii="Garamond" w:hAnsi="Garamond"/>
          <w:sz w:val="26"/>
        </w:rPr>
        <w:t xml:space="preserve"> </w:t>
      </w:r>
      <w:r w:rsidRPr="00C7144D">
        <w:rPr>
          <w:rFonts w:ascii="Garamond" w:hAnsi="Garamond"/>
          <w:b/>
          <w:sz w:val="26"/>
        </w:rPr>
        <w:t xml:space="preserve"> </w:t>
      </w:r>
    </w:p>
    <w:p w:rsidR="001611D6" w:rsidRDefault="001611D6" w:rsidP="002B5830">
      <w:pPr>
        <w:rPr>
          <w:rFonts w:ascii="Garamond" w:hAnsi="Garamond"/>
          <w:sz w:val="26"/>
        </w:rPr>
      </w:pPr>
    </w:p>
    <w:p w:rsidR="001611D6" w:rsidRPr="00E07EA1" w:rsidRDefault="001611D6" w:rsidP="002B5830">
      <w:pPr>
        <w:rPr>
          <w:rFonts w:ascii="Garamond" w:hAnsi="Garamond"/>
          <w:sz w:val="26"/>
        </w:rPr>
      </w:pPr>
      <w:r w:rsidRPr="00371CC6">
        <w:rPr>
          <w:rFonts w:ascii="Garamond" w:hAnsi="Garamond"/>
          <w:b/>
          <w:sz w:val="26"/>
        </w:rPr>
        <w:t>Travel Fund Awards</w:t>
      </w:r>
      <w:r>
        <w:rPr>
          <w:rFonts w:ascii="Garamond" w:hAnsi="Garamond"/>
          <w:b/>
          <w:sz w:val="26"/>
        </w:rPr>
        <w:t xml:space="preserve">: </w:t>
      </w:r>
      <w:r w:rsidR="00E07EA1" w:rsidRPr="00E07EA1">
        <w:rPr>
          <w:rFonts w:ascii="Garamond" w:eastAsia="Cambria" w:hAnsi="Garamond" w:cs="Times New Roman"/>
          <w:sz w:val="26"/>
        </w:rPr>
        <w:t>For the third consecutive year we were able to provide travel funding, this time four awards</w:t>
      </w:r>
      <w:r w:rsidR="00E07EA1">
        <w:rPr>
          <w:rFonts w:ascii="Garamond" w:hAnsi="Garamond"/>
          <w:sz w:val="26"/>
        </w:rPr>
        <w:t xml:space="preserve">, each valued at $250: </w:t>
      </w:r>
      <w:r w:rsidR="00E07EA1" w:rsidRPr="00E07EA1">
        <w:rPr>
          <w:rFonts w:ascii="Garamond" w:eastAsia="Cambria" w:hAnsi="Garamond" w:cs="Times New Roman"/>
          <w:sz w:val="26"/>
        </w:rPr>
        <w:t>Wren Craig Ro</w:t>
      </w:r>
      <w:r w:rsidR="00E07EA1">
        <w:rPr>
          <w:rFonts w:ascii="Garamond" w:hAnsi="Garamond"/>
          <w:sz w:val="26"/>
        </w:rPr>
        <w:t xml:space="preserve">mero, Loyola University Chicago; </w:t>
      </w:r>
      <w:r w:rsidR="00E07EA1" w:rsidRPr="00E07EA1">
        <w:rPr>
          <w:rFonts w:ascii="Garamond" w:eastAsia="Cambria" w:hAnsi="Garamond" w:cs="Times New Roman"/>
          <w:sz w:val="26"/>
        </w:rPr>
        <w:t>Annaliese Hoehling, Unive</w:t>
      </w:r>
      <w:r w:rsidR="00E07EA1">
        <w:rPr>
          <w:rFonts w:ascii="Garamond" w:hAnsi="Garamond"/>
          <w:sz w:val="26"/>
        </w:rPr>
        <w:t xml:space="preserve">rsity of Massachusetts, Amherst; </w:t>
      </w:r>
      <w:r w:rsidR="00E07EA1" w:rsidRPr="00E07EA1">
        <w:rPr>
          <w:rFonts w:ascii="Garamond" w:eastAsia="Cambria" w:hAnsi="Garamond" w:cs="Times New Roman"/>
          <w:sz w:val="26"/>
        </w:rPr>
        <w:t>Anne Cunningham, University of New Mexico, Taos</w:t>
      </w:r>
      <w:r w:rsidR="00E07EA1">
        <w:rPr>
          <w:rFonts w:ascii="Garamond" w:hAnsi="Garamond"/>
          <w:sz w:val="26"/>
        </w:rPr>
        <w:t xml:space="preserve">; and </w:t>
      </w:r>
      <w:r w:rsidR="00E07EA1" w:rsidRPr="00E07EA1">
        <w:rPr>
          <w:rFonts w:ascii="Garamond" w:eastAsia="Cambria" w:hAnsi="Garamond" w:cs="Times New Roman"/>
          <w:sz w:val="26"/>
        </w:rPr>
        <w:t>Sophia Bamert, University of California, Da</w:t>
      </w:r>
      <w:r w:rsidR="00E07EA1">
        <w:rPr>
          <w:rFonts w:ascii="Garamond" w:hAnsi="Garamond"/>
          <w:sz w:val="26"/>
        </w:rPr>
        <w:t>vis.</w:t>
      </w:r>
    </w:p>
    <w:p w:rsidR="001C0085" w:rsidRPr="002B5830" w:rsidRDefault="001C0085" w:rsidP="002B5830">
      <w:pPr>
        <w:rPr>
          <w:rFonts w:ascii="Garamond" w:hAnsi="Garamond"/>
          <w:sz w:val="26"/>
        </w:rPr>
      </w:pPr>
    </w:p>
    <w:p w:rsidR="00E07EA1" w:rsidRDefault="001C0085" w:rsidP="00E07EA1">
      <w:pPr>
        <w:rPr>
          <w:rFonts w:ascii="Garamond" w:eastAsia="Cambria" w:hAnsi="Garamond" w:cs="Times New Roman"/>
          <w:sz w:val="26"/>
        </w:rPr>
      </w:pPr>
      <w:r w:rsidRPr="008C0950">
        <w:rPr>
          <w:rFonts w:ascii="Garamond" w:hAnsi="Garamond"/>
          <w:b/>
          <w:sz w:val="26"/>
        </w:rPr>
        <w:t>Essay Prize:</w:t>
      </w:r>
      <w:r w:rsidRPr="008C0950">
        <w:rPr>
          <w:rFonts w:ascii="Garamond" w:hAnsi="Garamond"/>
          <w:sz w:val="26"/>
        </w:rPr>
        <w:t xml:space="preserve"> </w:t>
      </w:r>
      <w:r w:rsidR="00E07EA1" w:rsidRPr="00E07EA1">
        <w:rPr>
          <w:rFonts w:ascii="Garamond" w:eastAsia="Cambria" w:hAnsi="Garamond" w:cs="Times New Roman"/>
          <w:sz w:val="26"/>
        </w:rPr>
        <w:t xml:space="preserve">The 2017 Essay Prize was awarded to Jennie Lightweiss-Goff for her outstanding essay on “The Dignity of Years and the Crudities of Youth: </w:t>
      </w:r>
      <w:r w:rsidR="00E07EA1" w:rsidRPr="00E07EA1">
        <w:rPr>
          <w:rFonts w:ascii="Garamond" w:eastAsia="Cambria" w:hAnsi="Garamond" w:cs="Times New Roman"/>
          <w:i/>
          <w:sz w:val="26"/>
        </w:rPr>
        <w:t xml:space="preserve">Gone with the Wind </w:t>
      </w:r>
      <w:r w:rsidR="00E07EA1" w:rsidRPr="00E07EA1">
        <w:rPr>
          <w:rFonts w:ascii="Garamond" w:eastAsia="Cambria" w:hAnsi="Garamond" w:cs="Times New Roman"/>
          <w:sz w:val="26"/>
        </w:rPr>
        <w:t>(1936) and the New Southern City.”</w:t>
      </w:r>
      <w:r w:rsidR="00E07EA1">
        <w:rPr>
          <w:rFonts w:ascii="Garamond" w:eastAsia="Cambria" w:hAnsi="Garamond" w:cs="Times New Roman"/>
          <w:sz w:val="26"/>
        </w:rPr>
        <w:t xml:space="preserve"> </w:t>
      </w:r>
      <w:r w:rsidR="00E07EA1" w:rsidRPr="00E07EA1">
        <w:rPr>
          <w:rFonts w:ascii="Garamond" w:eastAsia="Cambria" w:hAnsi="Garamond" w:cs="Times New Roman"/>
          <w:sz w:val="26"/>
        </w:rPr>
        <w:t xml:space="preserve">The </w:t>
      </w:r>
      <w:r w:rsidR="00E07EA1">
        <w:rPr>
          <w:rFonts w:ascii="Garamond" w:eastAsia="Cambria" w:hAnsi="Garamond" w:cs="Times New Roman"/>
          <w:sz w:val="26"/>
        </w:rPr>
        <w:t xml:space="preserve">adjudicating </w:t>
      </w:r>
      <w:r w:rsidR="00E07EA1" w:rsidRPr="00E07EA1">
        <w:rPr>
          <w:rFonts w:ascii="Garamond" w:eastAsia="Cambria" w:hAnsi="Garamond" w:cs="Times New Roman"/>
          <w:sz w:val="26"/>
        </w:rPr>
        <w:t>committee was taken by the sophisticated analysis of the “spatial ideologies” of Mitchell’s novel and vim and vigour of the writer’s voice. Lightweis-Goff argues that Mitchell uses Atlanta after the war and its relation to coastal cities in order to work through the rise of the New South and changes wrought on the region by modernity in the interwar period. Attentive close-readings of Mitchell’s novel held in tension with the savvy deployment of new/old regional urbanisms contribute to the excitement of the deft analyses. Lightweis-Goff especially notices the (postcolonial) phenomenon of the abjection of one kind of body/city to foster the emergence of the new and modern body/city (Atlanta).  The ideology of “city against city” (much of the analysis is devoted to the resurgence of Atlanta) that Lightweis-Goff finds enables her not only to enter into dialogue with other readers of Mitchell’s novel, but to shed new light on the novel’s role in the construction of “spatial ideologies.”</w:t>
      </w:r>
      <w:r w:rsidR="00E07EA1">
        <w:rPr>
          <w:rFonts w:ascii="Garamond" w:eastAsia="Cambria" w:hAnsi="Garamond" w:cs="Times New Roman"/>
          <w:sz w:val="26"/>
        </w:rPr>
        <w:t xml:space="preserve"> The </w:t>
      </w:r>
      <w:r w:rsidR="00E07EA1" w:rsidRPr="00E07EA1">
        <w:rPr>
          <w:rFonts w:ascii="Garamond" w:eastAsia="Cambria" w:hAnsi="Garamond" w:cs="Times New Roman"/>
          <w:sz w:val="26"/>
        </w:rPr>
        <w:t>essay embodies the theme of the 2017 conference advancing the field of “the space between” by bringing in the counter</w:t>
      </w:r>
      <w:r w:rsidR="00E07EA1">
        <w:rPr>
          <w:rFonts w:ascii="Garamond" w:eastAsia="Cambria" w:hAnsi="Garamond" w:cs="Times New Roman"/>
          <w:sz w:val="26"/>
        </w:rPr>
        <w:t>-modernism of Mitchell and S</w:t>
      </w:r>
      <w:r w:rsidR="00E07EA1" w:rsidRPr="00E07EA1">
        <w:rPr>
          <w:rFonts w:ascii="Garamond" w:eastAsia="Cambria" w:hAnsi="Garamond" w:cs="Times New Roman"/>
          <w:sz w:val="26"/>
        </w:rPr>
        <w:t>outhern writers, the Agrarians, and the</w:t>
      </w:r>
      <w:r w:rsidR="00E07EA1">
        <w:rPr>
          <w:rFonts w:ascii="Garamond" w:eastAsia="Cambria" w:hAnsi="Garamond" w:cs="Times New Roman"/>
          <w:sz w:val="26"/>
        </w:rPr>
        <w:t xml:space="preserve"> contested regionalisms of the S</w:t>
      </w:r>
      <w:r w:rsidR="00E07EA1" w:rsidRPr="00E07EA1">
        <w:rPr>
          <w:rFonts w:ascii="Garamond" w:eastAsia="Cambria" w:hAnsi="Garamond" w:cs="Times New Roman"/>
          <w:sz w:val="26"/>
        </w:rPr>
        <w:t>outh.</w:t>
      </w:r>
      <w:r w:rsidR="00E07EA1">
        <w:rPr>
          <w:rFonts w:ascii="Garamond" w:eastAsia="Cambria" w:hAnsi="Garamond" w:cs="Times New Roman"/>
          <w:sz w:val="26"/>
        </w:rPr>
        <w:t xml:space="preserve"> </w:t>
      </w:r>
    </w:p>
    <w:p w:rsidR="00E07EA1" w:rsidRDefault="00E07EA1" w:rsidP="00E07EA1">
      <w:pPr>
        <w:rPr>
          <w:rFonts w:ascii="Garamond" w:eastAsia="Cambria" w:hAnsi="Garamond" w:cs="Times New Roman"/>
          <w:sz w:val="26"/>
        </w:rPr>
      </w:pPr>
    </w:p>
    <w:p w:rsidR="00E07EA1" w:rsidRPr="00E07EA1" w:rsidRDefault="00E07EA1" w:rsidP="00E07EA1">
      <w:pPr>
        <w:rPr>
          <w:rFonts w:ascii="Garamond" w:eastAsia="Cambria" w:hAnsi="Garamond" w:cs="Times New Roman"/>
          <w:sz w:val="26"/>
        </w:rPr>
      </w:pPr>
      <w:r>
        <w:rPr>
          <w:rFonts w:ascii="Garamond" w:eastAsia="Cambria" w:hAnsi="Garamond" w:cs="Times New Roman"/>
          <w:sz w:val="26"/>
        </w:rPr>
        <w:t xml:space="preserve">The </w:t>
      </w:r>
      <w:r w:rsidRPr="00E07EA1">
        <w:rPr>
          <w:rFonts w:ascii="Garamond" w:eastAsia="Cambria" w:hAnsi="Garamond" w:cs="Times New Roman"/>
          <w:sz w:val="26"/>
        </w:rPr>
        <w:t>adjudicating committee</w:t>
      </w:r>
      <w:r>
        <w:rPr>
          <w:rFonts w:ascii="Garamond" w:eastAsia="Cambria" w:hAnsi="Garamond" w:cs="Times New Roman"/>
          <w:sz w:val="26"/>
        </w:rPr>
        <w:t xml:space="preserve"> was also thanked – </w:t>
      </w:r>
      <w:r w:rsidRPr="00E07EA1">
        <w:rPr>
          <w:rFonts w:ascii="Garamond" w:eastAsia="Cambria" w:hAnsi="Garamond" w:cs="Times New Roman"/>
          <w:sz w:val="26"/>
        </w:rPr>
        <w:t>Robert Hemmings, Stella Deen</w:t>
      </w:r>
      <w:r>
        <w:rPr>
          <w:rFonts w:ascii="Garamond" w:eastAsia="Cambria" w:hAnsi="Garamond" w:cs="Times New Roman"/>
          <w:sz w:val="26"/>
        </w:rPr>
        <w:t xml:space="preserve">, and Janine Utell – </w:t>
      </w:r>
      <w:r w:rsidRPr="00E07EA1">
        <w:rPr>
          <w:rFonts w:ascii="Garamond" w:eastAsia="Cambria" w:hAnsi="Garamond" w:cs="Times New Roman"/>
          <w:sz w:val="26"/>
        </w:rPr>
        <w:t>for their time and service.</w:t>
      </w:r>
    </w:p>
    <w:p w:rsidR="00371CC6" w:rsidRPr="00371CC6" w:rsidRDefault="00371CC6" w:rsidP="00E07EA1">
      <w:pPr>
        <w:rPr>
          <w:rFonts w:ascii="Garamond" w:eastAsia="Cambria" w:hAnsi="Garamond" w:cs="Times New Roman"/>
          <w:sz w:val="26"/>
        </w:rPr>
      </w:pPr>
    </w:p>
    <w:p w:rsidR="00734AEB" w:rsidRDefault="00434DB2" w:rsidP="00734AEB">
      <w:pPr>
        <w:rPr>
          <w:rFonts w:ascii="Garamond" w:eastAsia="Cambria" w:hAnsi="Garamond" w:cs="Times New Roman"/>
          <w:sz w:val="26"/>
        </w:rPr>
      </w:pPr>
      <w:r>
        <w:rPr>
          <w:rFonts w:ascii="Garamond" w:eastAsia="Cambria" w:hAnsi="Garamond" w:cs="Times New Roman"/>
          <w:sz w:val="26"/>
        </w:rPr>
        <w:t>Everyone was reminded to submit</w:t>
      </w:r>
      <w:r w:rsidR="008334CD">
        <w:rPr>
          <w:rFonts w:ascii="Garamond" w:eastAsia="Cambria" w:hAnsi="Garamond" w:cs="Times New Roman"/>
          <w:sz w:val="26"/>
        </w:rPr>
        <w:t xml:space="preserve"> essays by July 1</w:t>
      </w:r>
      <w:r w:rsidR="00E07EA1">
        <w:rPr>
          <w:rFonts w:ascii="Garamond" w:eastAsia="Cambria" w:hAnsi="Garamond" w:cs="Times New Roman"/>
          <w:sz w:val="26"/>
        </w:rPr>
        <w:t>5, 2018</w:t>
      </w:r>
      <w:r w:rsidR="00371CC6" w:rsidRPr="00371CC6">
        <w:rPr>
          <w:rFonts w:ascii="Garamond" w:eastAsia="Cambria" w:hAnsi="Garamond" w:cs="Times New Roman"/>
          <w:sz w:val="26"/>
        </w:rPr>
        <w:t>, for consideration for this year’s prize, t</w:t>
      </w:r>
      <w:r w:rsidR="003E3819">
        <w:rPr>
          <w:rFonts w:ascii="Garamond" w:eastAsia="Cambria" w:hAnsi="Garamond" w:cs="Times New Roman"/>
          <w:sz w:val="26"/>
        </w:rPr>
        <w:t>o Robert Hemmings (Vice-President</w:t>
      </w:r>
      <w:r>
        <w:rPr>
          <w:rFonts w:ascii="Garamond" w:eastAsia="Cambria" w:hAnsi="Garamond" w:cs="Times New Roman"/>
          <w:sz w:val="26"/>
        </w:rPr>
        <w:t>).</w:t>
      </w:r>
    </w:p>
    <w:p w:rsidR="00734AEB" w:rsidRDefault="00734AEB" w:rsidP="00734AEB">
      <w:pPr>
        <w:rPr>
          <w:rFonts w:ascii="Garamond" w:eastAsia="Cambria" w:hAnsi="Garamond" w:cs="Times New Roman"/>
          <w:sz w:val="26"/>
        </w:rPr>
      </w:pPr>
    </w:p>
    <w:p w:rsidR="00142491" w:rsidRDefault="00434DB2" w:rsidP="00D15456">
      <w:pPr>
        <w:rPr>
          <w:rFonts w:ascii="Garamond" w:hAnsi="Garamond"/>
          <w:sz w:val="26"/>
        </w:rPr>
      </w:pPr>
      <w:r>
        <w:rPr>
          <w:rFonts w:ascii="Garamond" w:eastAsia="Cambria" w:hAnsi="Garamond" w:cs="Times New Roman"/>
          <w:b/>
          <w:sz w:val="26"/>
        </w:rPr>
        <w:t>20</w:t>
      </w:r>
      <w:r w:rsidR="00E07EA1">
        <w:rPr>
          <w:rFonts w:ascii="Garamond" w:eastAsia="Cambria" w:hAnsi="Garamond" w:cs="Times New Roman"/>
          <w:b/>
          <w:sz w:val="26"/>
        </w:rPr>
        <w:t>19</w:t>
      </w:r>
      <w:r w:rsidR="001C0085" w:rsidRPr="001C0085">
        <w:rPr>
          <w:rFonts w:ascii="Garamond" w:eastAsia="Cambria" w:hAnsi="Garamond" w:cs="Times New Roman"/>
          <w:b/>
          <w:sz w:val="26"/>
        </w:rPr>
        <w:t xml:space="preserve"> Conference</w:t>
      </w:r>
      <w:r w:rsidR="00734AEB">
        <w:rPr>
          <w:rFonts w:ascii="Garamond" w:eastAsia="Cambria" w:hAnsi="Garamond" w:cs="Times New Roman"/>
          <w:sz w:val="26"/>
        </w:rPr>
        <w:t xml:space="preserve"> </w:t>
      </w:r>
      <w:r w:rsidR="00E07EA1">
        <w:rPr>
          <w:rFonts w:ascii="Garamond" w:eastAsia="Cambria" w:hAnsi="Garamond" w:cs="Times New Roman"/>
          <w:sz w:val="26"/>
        </w:rPr>
        <w:t>(21st</w:t>
      </w:r>
      <w:r w:rsidR="001C0085" w:rsidRPr="001C0085">
        <w:rPr>
          <w:rFonts w:ascii="Garamond" w:eastAsia="Cambria" w:hAnsi="Garamond" w:cs="Times New Roman"/>
          <w:sz w:val="26"/>
        </w:rPr>
        <w:t xml:space="preserve"> Annual Meeting):</w:t>
      </w:r>
      <w:r w:rsidR="001C0085">
        <w:rPr>
          <w:rFonts w:ascii="Garamond" w:hAnsi="Garamond"/>
          <w:sz w:val="26"/>
        </w:rPr>
        <w:t xml:space="preserve"> </w:t>
      </w:r>
      <w:r w:rsidR="00734AEB">
        <w:rPr>
          <w:rFonts w:ascii="Garamond" w:hAnsi="Garamond"/>
          <w:sz w:val="26"/>
        </w:rPr>
        <w:t xml:space="preserve">It was </w:t>
      </w:r>
      <w:r w:rsidR="00734AEB" w:rsidRPr="00734AEB">
        <w:rPr>
          <w:rFonts w:ascii="Garamond" w:hAnsi="Garamond"/>
          <w:sz w:val="26"/>
        </w:rPr>
        <w:t>announce</w:t>
      </w:r>
      <w:r w:rsidR="00734AEB">
        <w:rPr>
          <w:rFonts w:ascii="Garamond" w:hAnsi="Garamond"/>
          <w:sz w:val="26"/>
        </w:rPr>
        <w:t>d</w:t>
      </w:r>
      <w:r w:rsidR="00734AEB" w:rsidRPr="00734AEB">
        <w:rPr>
          <w:rFonts w:ascii="Garamond" w:hAnsi="Garamond"/>
          <w:sz w:val="26"/>
        </w:rPr>
        <w:t xml:space="preserve"> that next year’s conference will </w:t>
      </w:r>
      <w:r w:rsidR="00E07EA1">
        <w:rPr>
          <w:rFonts w:ascii="Garamond" w:hAnsi="Garamond"/>
          <w:sz w:val="26"/>
        </w:rPr>
        <w:t xml:space="preserve">take place at </w:t>
      </w:r>
      <w:r w:rsidR="00E07EA1" w:rsidRPr="00E07EA1">
        <w:rPr>
          <w:rFonts w:ascii="Garamond" w:hAnsi="Garamond"/>
          <w:sz w:val="26"/>
        </w:rPr>
        <w:t xml:space="preserve">South Dakota State University in Brookings, graciously hosted by Nicole Flynn, May 31 to June 2. The topic is “Stages in the Space Between!” </w:t>
      </w:r>
      <w:r w:rsidR="00E07EA1">
        <w:rPr>
          <w:rFonts w:ascii="Garamond" w:hAnsi="Garamond"/>
          <w:sz w:val="26"/>
        </w:rPr>
        <w:t xml:space="preserve">It was also announced </w:t>
      </w:r>
      <w:r w:rsidR="00E07EA1" w:rsidRPr="00E07EA1">
        <w:rPr>
          <w:rFonts w:ascii="Garamond" w:hAnsi="Garamond"/>
          <w:sz w:val="26"/>
        </w:rPr>
        <w:t>that FiMA 2020 will be hosted by Melissa Bradshaw at Loyola University in Chicago</w:t>
      </w:r>
      <w:r w:rsidR="00E07EA1">
        <w:rPr>
          <w:rFonts w:ascii="Garamond" w:hAnsi="Garamond"/>
          <w:sz w:val="26"/>
        </w:rPr>
        <w:t xml:space="preserve">.  Membership were invited to </w:t>
      </w:r>
      <w:r w:rsidR="00E07EA1" w:rsidRPr="00E07EA1">
        <w:rPr>
          <w:rFonts w:ascii="Garamond" w:hAnsi="Garamond"/>
          <w:sz w:val="26"/>
        </w:rPr>
        <w:t>get in touch with a member of the Executive or Advisory Boards</w:t>
      </w:r>
      <w:r w:rsidR="00E07EA1">
        <w:rPr>
          <w:rFonts w:ascii="Garamond" w:hAnsi="Garamond"/>
          <w:sz w:val="26"/>
        </w:rPr>
        <w:t xml:space="preserve"> should they wish to host a future meeting of the Society, and to learn more about what is involved.</w:t>
      </w:r>
    </w:p>
    <w:p w:rsidR="00142491" w:rsidRDefault="00142491" w:rsidP="00D15456">
      <w:pPr>
        <w:rPr>
          <w:rFonts w:ascii="Garamond" w:hAnsi="Garamond"/>
          <w:sz w:val="26"/>
        </w:rPr>
      </w:pPr>
    </w:p>
    <w:p w:rsidR="00142491" w:rsidRPr="00142491" w:rsidRDefault="00142491" w:rsidP="00142491">
      <w:pPr>
        <w:rPr>
          <w:rFonts w:ascii="Garamond" w:hAnsi="Garamond"/>
          <w:sz w:val="26"/>
        </w:rPr>
      </w:pPr>
      <w:r>
        <w:rPr>
          <w:rFonts w:ascii="Garamond" w:hAnsi="Garamond"/>
          <w:b/>
          <w:sz w:val="26"/>
        </w:rPr>
        <w:t xml:space="preserve">2018 </w:t>
      </w:r>
      <w:r w:rsidRPr="00142491">
        <w:rPr>
          <w:rFonts w:ascii="Garamond" w:hAnsi="Garamond"/>
          <w:b/>
          <w:sz w:val="26"/>
        </w:rPr>
        <w:t>Executive and Advisory Board Elections</w:t>
      </w:r>
      <w:r w:rsidRPr="00142491">
        <w:rPr>
          <w:rFonts w:ascii="Garamond" w:hAnsi="Garamond"/>
          <w:sz w:val="26"/>
        </w:rPr>
        <w:t>:</w:t>
      </w:r>
      <w:r>
        <w:rPr>
          <w:rFonts w:ascii="Garamond" w:hAnsi="Garamond"/>
          <w:sz w:val="26"/>
        </w:rPr>
        <w:t xml:space="preserve"> </w:t>
      </w:r>
      <w:r w:rsidR="00494BCE">
        <w:rPr>
          <w:rFonts w:ascii="Garamond" w:hAnsi="Garamond"/>
          <w:sz w:val="26"/>
        </w:rPr>
        <w:t xml:space="preserve">Melissa Bradshaw, </w:t>
      </w:r>
      <w:r w:rsidRPr="00142491">
        <w:rPr>
          <w:rFonts w:ascii="Garamond" w:hAnsi="Garamond"/>
          <w:sz w:val="26"/>
        </w:rPr>
        <w:t>Ariel Buckley</w:t>
      </w:r>
      <w:r w:rsidR="00494BCE">
        <w:rPr>
          <w:rFonts w:ascii="Garamond" w:hAnsi="Garamond"/>
          <w:sz w:val="26"/>
        </w:rPr>
        <w:t>, and Roger Rothman</w:t>
      </w:r>
      <w:r w:rsidRPr="00142491">
        <w:rPr>
          <w:rFonts w:ascii="Garamond" w:hAnsi="Garamond"/>
          <w:sz w:val="26"/>
        </w:rPr>
        <w:t xml:space="preserve"> </w:t>
      </w:r>
      <w:r>
        <w:rPr>
          <w:rFonts w:ascii="Garamond" w:hAnsi="Garamond"/>
          <w:sz w:val="26"/>
        </w:rPr>
        <w:t xml:space="preserve">were thanked </w:t>
      </w:r>
      <w:r w:rsidRPr="00142491">
        <w:rPr>
          <w:rFonts w:ascii="Garamond" w:hAnsi="Garamond"/>
          <w:sz w:val="26"/>
        </w:rPr>
        <w:t xml:space="preserve">for their service as Advisory Board members </w:t>
      </w:r>
      <w:r>
        <w:rPr>
          <w:rFonts w:ascii="Garamond" w:hAnsi="Garamond"/>
          <w:sz w:val="26"/>
        </w:rPr>
        <w:t xml:space="preserve">these last three years. Robin </w:t>
      </w:r>
      <w:r w:rsidR="00494BCE">
        <w:rPr>
          <w:rFonts w:ascii="Garamond" w:hAnsi="Garamond"/>
          <w:sz w:val="26"/>
        </w:rPr>
        <w:t xml:space="preserve">also </w:t>
      </w:r>
      <w:r>
        <w:rPr>
          <w:rFonts w:ascii="Garamond" w:hAnsi="Garamond"/>
          <w:sz w:val="26"/>
        </w:rPr>
        <w:t xml:space="preserve">especially thanked </w:t>
      </w:r>
      <w:r w:rsidRPr="00142491">
        <w:rPr>
          <w:rFonts w:ascii="Garamond" w:hAnsi="Garamond"/>
          <w:sz w:val="26"/>
        </w:rPr>
        <w:t>Claire Buck for her immens</w:t>
      </w:r>
      <w:r>
        <w:rPr>
          <w:rFonts w:ascii="Garamond" w:hAnsi="Garamond"/>
          <w:sz w:val="26"/>
        </w:rPr>
        <w:t>e service to the society as Co-P</w:t>
      </w:r>
      <w:r w:rsidRPr="00142491">
        <w:rPr>
          <w:rFonts w:ascii="Garamond" w:hAnsi="Garamond"/>
          <w:sz w:val="26"/>
        </w:rPr>
        <w:t>r</w:t>
      </w:r>
      <w:r>
        <w:rPr>
          <w:rFonts w:ascii="Garamond" w:hAnsi="Garamond"/>
          <w:sz w:val="26"/>
        </w:rPr>
        <w:t xml:space="preserve">esident these last three years: </w:t>
      </w:r>
      <w:r w:rsidRPr="00142491">
        <w:rPr>
          <w:rFonts w:ascii="Garamond" w:hAnsi="Garamond"/>
          <w:sz w:val="26"/>
        </w:rPr>
        <w:t xml:space="preserve">for delivering us into the bylaws era, assisting our Treasurer in sorting out our messy banking situation and shepherding us to non-profit status, and for establishing the pedagogical and professional workshops as a regular feature at our meetings. On a personal note, </w:t>
      </w:r>
      <w:r>
        <w:rPr>
          <w:rFonts w:ascii="Garamond" w:hAnsi="Garamond"/>
          <w:sz w:val="26"/>
        </w:rPr>
        <w:t xml:space="preserve">Robin also stated that it has been </w:t>
      </w:r>
      <w:r w:rsidRPr="00142491">
        <w:rPr>
          <w:rFonts w:ascii="Garamond" w:hAnsi="Garamond"/>
          <w:sz w:val="26"/>
        </w:rPr>
        <w:t xml:space="preserve">both an honour and a joy to work so closely with Claire on everything Space-Between these past few years, and her attention to detail and exacting moral sense are matched by a warmth and sense of humour that has made all the </w:t>
      </w:r>
      <w:r>
        <w:rPr>
          <w:rFonts w:ascii="Garamond" w:hAnsi="Garamond"/>
          <w:sz w:val="26"/>
        </w:rPr>
        <w:t>hard work that much friendlier.</w:t>
      </w:r>
    </w:p>
    <w:p w:rsidR="00142491" w:rsidRPr="00142491" w:rsidRDefault="00142491" w:rsidP="00142491">
      <w:pPr>
        <w:rPr>
          <w:rFonts w:ascii="Garamond" w:hAnsi="Garamond"/>
          <w:sz w:val="26"/>
        </w:rPr>
      </w:pPr>
      <w:r w:rsidRPr="00142491">
        <w:rPr>
          <w:rFonts w:ascii="Garamond" w:hAnsi="Garamond"/>
          <w:sz w:val="26"/>
        </w:rPr>
        <w:t xml:space="preserve">  </w:t>
      </w:r>
    </w:p>
    <w:p w:rsidR="00142491" w:rsidRPr="00142491" w:rsidRDefault="00142491" w:rsidP="00142491">
      <w:pPr>
        <w:rPr>
          <w:rFonts w:ascii="Garamond" w:hAnsi="Garamond"/>
          <w:sz w:val="26"/>
        </w:rPr>
      </w:pPr>
      <w:r>
        <w:rPr>
          <w:rFonts w:ascii="Garamond" w:hAnsi="Garamond"/>
          <w:sz w:val="26"/>
        </w:rPr>
        <w:t>The online elections were an enormous success with a very representative number of votes being cast. The results were as follows:</w:t>
      </w:r>
    </w:p>
    <w:p w:rsidR="00142491" w:rsidRPr="00142491" w:rsidRDefault="00142491" w:rsidP="00142491">
      <w:pPr>
        <w:rPr>
          <w:rFonts w:ascii="Garamond" w:hAnsi="Garamond"/>
          <w:sz w:val="26"/>
        </w:rPr>
      </w:pPr>
    </w:p>
    <w:p w:rsidR="00142491" w:rsidRPr="00142491" w:rsidRDefault="00142491" w:rsidP="00142491">
      <w:pPr>
        <w:ind w:left="720"/>
        <w:rPr>
          <w:rFonts w:ascii="Garamond" w:hAnsi="Garamond"/>
          <w:sz w:val="26"/>
        </w:rPr>
      </w:pPr>
      <w:r w:rsidRPr="00142491">
        <w:rPr>
          <w:rFonts w:ascii="Garamond" w:hAnsi="Garamond"/>
          <w:sz w:val="26"/>
        </w:rPr>
        <w:t>President: Erika Doss, University of Notre Dame</w:t>
      </w:r>
    </w:p>
    <w:p w:rsidR="00142491" w:rsidRPr="00142491" w:rsidRDefault="00142491" w:rsidP="00142491">
      <w:pPr>
        <w:ind w:left="720"/>
        <w:rPr>
          <w:rFonts w:ascii="Garamond" w:hAnsi="Garamond"/>
          <w:sz w:val="26"/>
        </w:rPr>
      </w:pPr>
      <w:r w:rsidRPr="00142491">
        <w:rPr>
          <w:rFonts w:ascii="Garamond" w:hAnsi="Garamond"/>
          <w:sz w:val="26"/>
        </w:rPr>
        <w:t>Secretary: Caroline Krzakowski, North Michigan University</w:t>
      </w:r>
    </w:p>
    <w:p w:rsidR="00142491" w:rsidRPr="00142491" w:rsidRDefault="00142491" w:rsidP="00142491">
      <w:pPr>
        <w:ind w:left="720"/>
        <w:rPr>
          <w:rFonts w:ascii="Garamond" w:hAnsi="Garamond"/>
          <w:sz w:val="26"/>
        </w:rPr>
      </w:pPr>
      <w:r w:rsidRPr="00142491">
        <w:rPr>
          <w:rFonts w:ascii="Garamond" w:hAnsi="Garamond"/>
          <w:sz w:val="26"/>
        </w:rPr>
        <w:t>Web Manager - Melissa Dinsman, York (CUNY)</w:t>
      </w:r>
    </w:p>
    <w:p w:rsidR="00142491" w:rsidRPr="00142491" w:rsidRDefault="00142491" w:rsidP="00142491">
      <w:pPr>
        <w:ind w:left="720"/>
        <w:rPr>
          <w:rFonts w:ascii="Garamond" w:hAnsi="Garamond"/>
          <w:sz w:val="26"/>
        </w:rPr>
      </w:pPr>
      <w:r w:rsidRPr="00142491">
        <w:rPr>
          <w:rFonts w:ascii="Garamond" w:hAnsi="Garamond"/>
          <w:sz w:val="26"/>
        </w:rPr>
        <w:t>Advisory Board - Stella Deen, SUNY New Paltz</w:t>
      </w:r>
    </w:p>
    <w:p w:rsidR="00142491" w:rsidRPr="00142491" w:rsidRDefault="00142491" w:rsidP="00142491">
      <w:pPr>
        <w:ind w:left="720"/>
        <w:rPr>
          <w:rFonts w:ascii="Garamond" w:hAnsi="Garamond"/>
          <w:sz w:val="26"/>
        </w:rPr>
      </w:pPr>
      <w:r w:rsidRPr="00142491">
        <w:rPr>
          <w:rFonts w:ascii="Garamond" w:hAnsi="Garamond"/>
          <w:sz w:val="26"/>
        </w:rPr>
        <w:t>                         - Paula Derdiger, University of Minnesota, Duluth</w:t>
      </w:r>
    </w:p>
    <w:p w:rsidR="00142491" w:rsidRPr="00142491" w:rsidRDefault="00142491" w:rsidP="00142491">
      <w:pPr>
        <w:ind w:left="720"/>
        <w:rPr>
          <w:rFonts w:ascii="Garamond" w:hAnsi="Garamond"/>
          <w:sz w:val="26"/>
        </w:rPr>
      </w:pPr>
      <w:r w:rsidRPr="00142491">
        <w:rPr>
          <w:rFonts w:ascii="Garamond" w:hAnsi="Garamond"/>
          <w:sz w:val="26"/>
        </w:rPr>
        <w:t>                         - Michael McCluskey, University of York, UK</w:t>
      </w:r>
    </w:p>
    <w:p w:rsidR="00142491" w:rsidRPr="00142491" w:rsidRDefault="00142491" w:rsidP="00142491">
      <w:pPr>
        <w:rPr>
          <w:rFonts w:ascii="Garamond" w:hAnsi="Garamond"/>
          <w:sz w:val="26"/>
        </w:rPr>
      </w:pPr>
    </w:p>
    <w:p w:rsidR="003D7C2E" w:rsidRDefault="00142491" w:rsidP="00F95130">
      <w:pPr>
        <w:rPr>
          <w:rFonts w:ascii="Garamond" w:hAnsi="Garamond"/>
          <w:sz w:val="26"/>
        </w:rPr>
      </w:pPr>
      <w:r>
        <w:rPr>
          <w:rFonts w:ascii="Garamond" w:hAnsi="Garamond"/>
          <w:sz w:val="26"/>
        </w:rPr>
        <w:t xml:space="preserve">Thanks were extended to everyone who voted. </w:t>
      </w:r>
      <w:r w:rsidR="005C3212">
        <w:rPr>
          <w:rFonts w:ascii="Garamond" w:hAnsi="Garamond"/>
          <w:sz w:val="26"/>
        </w:rPr>
        <w:t xml:space="preserve">With </w:t>
      </w:r>
      <w:r w:rsidR="005C3212" w:rsidRPr="00290C5C">
        <w:rPr>
          <w:rFonts w:ascii="Garamond" w:hAnsi="Garamond"/>
          <w:sz w:val="26"/>
        </w:rPr>
        <w:t>several positions opening up for nomination and election on the Advisory Board next year as well as the Executive Board</w:t>
      </w:r>
      <w:r w:rsidR="005C3212">
        <w:rPr>
          <w:rFonts w:ascii="Garamond" w:hAnsi="Garamond"/>
          <w:sz w:val="26"/>
        </w:rPr>
        <w:t>, members were encouraged to take up a leadership position in the Society.</w:t>
      </w:r>
    </w:p>
    <w:p w:rsidR="003D7C2E" w:rsidRDefault="003D7C2E" w:rsidP="00F95130">
      <w:pPr>
        <w:rPr>
          <w:rFonts w:ascii="Garamond" w:hAnsi="Garamond"/>
          <w:sz w:val="26"/>
        </w:rPr>
      </w:pPr>
    </w:p>
    <w:p w:rsidR="00F95130" w:rsidRPr="008C0950" w:rsidRDefault="003D7C2E" w:rsidP="00F95130">
      <w:pPr>
        <w:rPr>
          <w:rFonts w:ascii="Garamond" w:hAnsi="Garamond"/>
          <w:sz w:val="26"/>
        </w:rPr>
      </w:pPr>
      <w:r>
        <w:rPr>
          <w:rFonts w:ascii="Garamond" w:hAnsi="Garamond"/>
          <w:sz w:val="26"/>
        </w:rPr>
        <w:t>Minutes respectfully submitted by Robin Feenstra.</w:t>
      </w:r>
    </w:p>
    <w:sectPr w:rsidR="00F95130" w:rsidRPr="008C0950" w:rsidSect="00E20063">
      <w:footerReference w:type="even" r:id="rId5"/>
      <w:footerReference w:type="default" r:id="rId6"/>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66C9" w:rsidRDefault="007B5402" w:rsidP="00162E25">
    <w:pPr>
      <w:pStyle w:val="Footer"/>
      <w:framePr w:wrap="around" w:vAnchor="text" w:hAnchor="margin" w:xAlign="right" w:y="1"/>
      <w:rPr>
        <w:rStyle w:val="PageNumber"/>
      </w:rPr>
    </w:pPr>
    <w:r>
      <w:rPr>
        <w:rStyle w:val="PageNumber"/>
      </w:rPr>
      <w:fldChar w:fldCharType="begin"/>
    </w:r>
    <w:r w:rsidR="007466C9">
      <w:rPr>
        <w:rStyle w:val="PageNumber"/>
      </w:rPr>
      <w:instrText xml:space="preserve">PAGE  </w:instrText>
    </w:r>
    <w:r>
      <w:rPr>
        <w:rStyle w:val="PageNumber"/>
      </w:rPr>
      <w:fldChar w:fldCharType="end"/>
    </w:r>
  </w:p>
  <w:p w:rsidR="007466C9" w:rsidRDefault="007466C9" w:rsidP="007466C9">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66C9" w:rsidRDefault="007B5402" w:rsidP="00162E25">
    <w:pPr>
      <w:pStyle w:val="Footer"/>
      <w:framePr w:wrap="around" w:vAnchor="text" w:hAnchor="margin" w:xAlign="right" w:y="1"/>
      <w:rPr>
        <w:rStyle w:val="PageNumber"/>
      </w:rPr>
    </w:pPr>
    <w:r>
      <w:rPr>
        <w:rStyle w:val="PageNumber"/>
      </w:rPr>
      <w:fldChar w:fldCharType="begin"/>
    </w:r>
    <w:r w:rsidR="007466C9">
      <w:rPr>
        <w:rStyle w:val="PageNumber"/>
      </w:rPr>
      <w:instrText xml:space="preserve">PAGE  </w:instrText>
    </w:r>
    <w:r>
      <w:rPr>
        <w:rStyle w:val="PageNumber"/>
      </w:rPr>
      <w:fldChar w:fldCharType="separate"/>
    </w:r>
    <w:r w:rsidR="001B4665">
      <w:rPr>
        <w:rStyle w:val="PageNumber"/>
        <w:noProof/>
      </w:rPr>
      <w:t>1</w:t>
    </w:r>
    <w:r>
      <w:rPr>
        <w:rStyle w:val="PageNumber"/>
      </w:rPr>
      <w:fldChar w:fldCharType="end"/>
    </w:r>
  </w:p>
  <w:p w:rsidR="007466C9" w:rsidRDefault="007466C9" w:rsidP="007466C9">
    <w:pPr>
      <w:pStyle w:val="Footer"/>
      <w:ind w:right="360"/>
    </w:pPr>
  </w:p>
</w:ft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664705"/>
    <w:multiLevelType w:val="hybridMultilevel"/>
    <w:tmpl w:val="AD9A7DBE"/>
    <w:lvl w:ilvl="0" w:tplc="DD56E96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2517791"/>
    <w:multiLevelType w:val="multilevel"/>
    <w:tmpl w:val="AD9A7DB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
    <w:nsid w:val="41594594"/>
    <w:multiLevelType w:val="hybridMultilevel"/>
    <w:tmpl w:val="01F0BC16"/>
    <w:lvl w:ilvl="0" w:tplc="DD56E96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D7A30D6"/>
    <w:multiLevelType w:val="hybridMultilevel"/>
    <w:tmpl w:val="8C1ED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F95130"/>
    <w:rsid w:val="000D30A0"/>
    <w:rsid w:val="00133FAB"/>
    <w:rsid w:val="00142491"/>
    <w:rsid w:val="00144026"/>
    <w:rsid w:val="001611D6"/>
    <w:rsid w:val="0017335E"/>
    <w:rsid w:val="001A7BB2"/>
    <w:rsid w:val="001B4665"/>
    <w:rsid w:val="001C0085"/>
    <w:rsid w:val="00205E7D"/>
    <w:rsid w:val="00237882"/>
    <w:rsid w:val="00240AAA"/>
    <w:rsid w:val="00241261"/>
    <w:rsid w:val="00283951"/>
    <w:rsid w:val="00290C5C"/>
    <w:rsid w:val="002B5830"/>
    <w:rsid w:val="003055C8"/>
    <w:rsid w:val="00371CC6"/>
    <w:rsid w:val="003D7C2E"/>
    <w:rsid w:val="003E3819"/>
    <w:rsid w:val="00412C2F"/>
    <w:rsid w:val="00434DB2"/>
    <w:rsid w:val="00487E17"/>
    <w:rsid w:val="00494BCE"/>
    <w:rsid w:val="005C3212"/>
    <w:rsid w:val="00621EC7"/>
    <w:rsid w:val="006D27E8"/>
    <w:rsid w:val="00734AEB"/>
    <w:rsid w:val="007466C9"/>
    <w:rsid w:val="007B5402"/>
    <w:rsid w:val="00801B6E"/>
    <w:rsid w:val="008334CD"/>
    <w:rsid w:val="008C0950"/>
    <w:rsid w:val="008C367A"/>
    <w:rsid w:val="00940AAC"/>
    <w:rsid w:val="009A0321"/>
    <w:rsid w:val="00A518A1"/>
    <w:rsid w:val="00AB3CF2"/>
    <w:rsid w:val="00B4092E"/>
    <w:rsid w:val="00BB03EC"/>
    <w:rsid w:val="00BE6635"/>
    <w:rsid w:val="00BE7EDB"/>
    <w:rsid w:val="00BF5270"/>
    <w:rsid w:val="00C4774A"/>
    <w:rsid w:val="00C7144D"/>
    <w:rsid w:val="00CA0C65"/>
    <w:rsid w:val="00D0000C"/>
    <w:rsid w:val="00D15456"/>
    <w:rsid w:val="00D3064A"/>
    <w:rsid w:val="00D47374"/>
    <w:rsid w:val="00D92BAA"/>
    <w:rsid w:val="00DB0AF3"/>
    <w:rsid w:val="00DF42E8"/>
    <w:rsid w:val="00E07EA1"/>
    <w:rsid w:val="00E20063"/>
    <w:rsid w:val="00E60ED3"/>
    <w:rsid w:val="00E81BBF"/>
    <w:rsid w:val="00ED05C0"/>
    <w:rsid w:val="00F328EB"/>
    <w:rsid w:val="00F95130"/>
  </w:rsids>
  <m:mathPr>
    <m:mathFont m:val="@ＭＳ 明朝"/>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F95130"/>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F95130"/>
    <w:pPr>
      <w:ind w:left="720"/>
      <w:contextualSpacing/>
    </w:pPr>
  </w:style>
  <w:style w:type="paragraph" w:styleId="Footer">
    <w:name w:val="footer"/>
    <w:basedOn w:val="Normal"/>
    <w:link w:val="FooterChar"/>
    <w:rsid w:val="007466C9"/>
    <w:pPr>
      <w:tabs>
        <w:tab w:val="center" w:pos="4320"/>
        <w:tab w:val="right" w:pos="8640"/>
      </w:tabs>
    </w:pPr>
  </w:style>
  <w:style w:type="character" w:customStyle="1" w:styleId="FooterChar">
    <w:name w:val="Footer Char"/>
    <w:basedOn w:val="DefaultParagraphFont"/>
    <w:link w:val="Footer"/>
    <w:rsid w:val="007466C9"/>
  </w:style>
  <w:style w:type="character" w:styleId="PageNumber">
    <w:name w:val="page number"/>
    <w:basedOn w:val="DefaultParagraphFont"/>
    <w:rsid w:val="007466C9"/>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3</Pages>
  <Words>1058</Words>
  <Characters>6034</Characters>
  <Application>Microsoft Macintosh Word</Application>
  <DocSecurity>0</DocSecurity>
  <Lines>50</Lines>
  <Paragraphs>12</Paragraphs>
  <ScaleCrop>false</ScaleCrop>
  <Company>DePaul University</Company>
  <LinksUpToDate>false</LinksUpToDate>
  <CharactersWithSpaces>7410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Cameron</dc:creator>
  <cp:keywords/>
  <cp:lastModifiedBy>Robin Feenstra</cp:lastModifiedBy>
  <cp:revision>14</cp:revision>
  <dcterms:created xsi:type="dcterms:W3CDTF">2018-08-14T18:52:00Z</dcterms:created>
  <dcterms:modified xsi:type="dcterms:W3CDTF">2018-08-30T11:17:00Z</dcterms:modified>
</cp:coreProperties>
</file>